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05B6C03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665044">
        <w:rPr>
          <w:sz w:val="20"/>
          <w:szCs w:val="20"/>
        </w:rPr>
        <w:t xml:space="preserve"> Środowiska socjalizacyjne i wychowawcze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3D43F7F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66504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ANS-IPEP-2-SOCW-2025</w:t>
      </w:r>
    </w:p>
    <w:p w14:paraId="68F6036D" w14:textId="00576F9F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</w:t>
      </w:r>
      <w:r w:rsidR="00665044">
        <w:rPr>
          <w:sz w:val="20"/>
          <w:szCs w:val="20"/>
        </w:rPr>
        <w:t xml:space="preserve">ka </w:t>
      </w:r>
    </w:p>
    <w:p w14:paraId="0298217A" w14:textId="6F468E9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65044">
        <w:rPr>
          <w:sz w:val="20"/>
          <w:szCs w:val="20"/>
        </w:rPr>
        <w:t xml:space="preserve"> drugi</w:t>
      </w:r>
    </w:p>
    <w:p w14:paraId="68770112" w14:textId="29ED10B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65044">
        <w:rPr>
          <w:sz w:val="20"/>
          <w:szCs w:val="20"/>
        </w:rPr>
        <w:t xml:space="preserve"> trzeci</w:t>
      </w:r>
    </w:p>
    <w:p w14:paraId="59161D35" w14:textId="4F0320D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  <w:r w:rsidR="00665044">
        <w:rPr>
          <w:sz w:val="20"/>
          <w:szCs w:val="20"/>
        </w:rPr>
        <w:t xml:space="preserve"> wykład</w:t>
      </w:r>
    </w:p>
    <w:p w14:paraId="2C9A63D1" w14:textId="36FB96C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665044">
        <w:rPr>
          <w:sz w:val="20"/>
          <w:szCs w:val="20"/>
        </w:rPr>
        <w:t xml:space="preserve"> 13 godz. </w:t>
      </w:r>
    </w:p>
    <w:p w14:paraId="22B003D7" w14:textId="13BFB48A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665044">
        <w:rPr>
          <w:sz w:val="20"/>
          <w:szCs w:val="20"/>
        </w:rPr>
        <w:t xml:space="preserve"> 0</w:t>
      </w:r>
    </w:p>
    <w:p w14:paraId="05B424B4" w14:textId="3FD945EE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665044">
        <w:rPr>
          <w:sz w:val="20"/>
          <w:szCs w:val="20"/>
        </w:rPr>
        <w:t xml:space="preserve"> 0</w:t>
      </w:r>
    </w:p>
    <w:p w14:paraId="0A35D355" w14:textId="34A1B39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665044">
        <w:rPr>
          <w:sz w:val="20"/>
          <w:szCs w:val="20"/>
        </w:rPr>
        <w:t xml:space="preserve"> 0</w:t>
      </w:r>
    </w:p>
    <w:p w14:paraId="62934A6D" w14:textId="3ABBF60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665044">
        <w:rPr>
          <w:sz w:val="20"/>
          <w:szCs w:val="20"/>
        </w:rPr>
        <w:t xml:space="preserve"> studia drugiego stopnia </w:t>
      </w:r>
      <w:r w:rsidR="00D93ABE">
        <w:rPr>
          <w:sz w:val="20"/>
          <w:szCs w:val="20"/>
        </w:rPr>
        <w:t xml:space="preserve"> magisterskie</w:t>
      </w:r>
    </w:p>
    <w:p w14:paraId="09FADE35" w14:textId="00124F1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665044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3ED2F5E2" w14:textId="780FAABE" w:rsidR="008326AD" w:rsidRDefault="008326AD" w:rsidP="008326AD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przekazanie wiedzy na temat opisów rzeczywistości społecznej, sposobów jej rozumienia i interpretacji w aspekcie przydatności w analizach zjawisk pedagogicznych,</w:t>
      </w:r>
    </w:p>
    <w:p w14:paraId="3E2FBB0A" w14:textId="2BA6972A" w:rsidR="008326AD" w:rsidRDefault="008326AD" w:rsidP="008326AD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8326AD">
        <w:rPr>
          <w:sz w:val="20"/>
          <w:szCs w:val="20"/>
        </w:rPr>
        <w:t>przekazanie wiedzy na temat środowisk wychowawczych i socjalizacyjnych oraz zwrócenie uwagi na ich wzajemne uwarunkowania i zależności,</w:t>
      </w:r>
    </w:p>
    <w:p w14:paraId="4827439A" w14:textId="09EFE226" w:rsidR="008326AD" w:rsidRDefault="008326AD" w:rsidP="008326AD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8326AD">
        <w:rPr>
          <w:sz w:val="20"/>
          <w:szCs w:val="20"/>
        </w:rPr>
        <w:t>kształtowanie umiejętności analizy i interpretacji procesów wychowania i socjalizacji w aspekcie ich przebiegu, dynamiki i specyfiki w zróżnicowanych środowiskach społecznych,</w:t>
      </w:r>
    </w:p>
    <w:p w14:paraId="25594409" w14:textId="21ED1201" w:rsidR="008326AD" w:rsidRDefault="008326AD" w:rsidP="008326AD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8326AD">
        <w:rPr>
          <w:sz w:val="20"/>
          <w:szCs w:val="20"/>
        </w:rPr>
        <w:t>zwrócenie uwagi na wieloaspektowość zagrożeń przebiegu procesów wychowania i socjalizacji,</w:t>
      </w:r>
    </w:p>
    <w:p w14:paraId="6C93E5FB" w14:textId="1BFBADA9" w:rsidR="008326AD" w:rsidRDefault="008326AD" w:rsidP="008326AD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8326AD">
        <w:rPr>
          <w:sz w:val="20"/>
          <w:szCs w:val="20"/>
        </w:rPr>
        <w:t>kształtowanie postaw opartych na szacunku i poszanowaniu godności drugiego człowieka,</w:t>
      </w:r>
    </w:p>
    <w:p w14:paraId="66E43E0D" w14:textId="686B8930" w:rsidR="005076CB" w:rsidRPr="008326AD" w:rsidRDefault="008326AD" w:rsidP="008326AD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8326AD">
        <w:rPr>
          <w:sz w:val="20"/>
          <w:szCs w:val="20"/>
        </w:rPr>
        <w:t>kształtowanie postawy refleksyjnego praktyka.</w:t>
      </w:r>
    </w:p>
    <w:p w14:paraId="527196D8" w14:textId="6EA31C7F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5E651B" w:rsidRPr="00C14B00">
        <w:rPr>
          <w:sz w:val="20"/>
          <w:szCs w:val="20"/>
        </w:rPr>
        <w:t>zajęcia w fo</w:t>
      </w:r>
      <w:r w:rsidR="005E651B">
        <w:rPr>
          <w:sz w:val="20"/>
          <w:szCs w:val="20"/>
        </w:rPr>
        <w:t xml:space="preserve">rmie tradycyjnej (stacjonarnej) lub </w:t>
      </w:r>
      <w:r w:rsidR="005E651B" w:rsidRPr="00C14B00">
        <w:rPr>
          <w:sz w:val="20"/>
          <w:szCs w:val="20"/>
        </w:rPr>
        <w:t xml:space="preserve"> zajęcia z wykorzystaniem metod i technik kształcenia na odległość</w:t>
      </w:r>
      <w:r w:rsidR="005E651B">
        <w:rPr>
          <w:sz w:val="20"/>
          <w:szCs w:val="20"/>
        </w:rPr>
        <w:t>.</w:t>
      </w:r>
    </w:p>
    <w:p w14:paraId="76124CE1" w14:textId="0790DC46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5E651B">
        <w:rPr>
          <w:sz w:val="20"/>
          <w:szCs w:val="20"/>
        </w:rPr>
        <w:t xml:space="preserve"> </w:t>
      </w:r>
      <w:r w:rsidR="001777A5">
        <w:rPr>
          <w:sz w:val="20"/>
          <w:szCs w:val="20"/>
        </w:rPr>
        <w:t>brak wymagań</w:t>
      </w:r>
    </w:p>
    <w:p w14:paraId="458CC9C2" w14:textId="107C6641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372679">
        <w:rPr>
          <w:sz w:val="20"/>
          <w:szCs w:val="20"/>
        </w:rPr>
        <w:t>1</w:t>
      </w:r>
      <w:r w:rsidR="00312675">
        <w:rPr>
          <w:sz w:val="20"/>
          <w:szCs w:val="20"/>
        </w:rPr>
        <w:t xml:space="preserve"> ECTS (w tym ECTS praktycznych: </w:t>
      </w:r>
      <w:r w:rsidR="00372679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1A29242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372679">
        <w:rPr>
          <w:sz w:val="20"/>
          <w:szCs w:val="20"/>
        </w:rPr>
        <w:t xml:space="preserve"> dr Dorota Sipińska, prof. ANS</w:t>
      </w:r>
    </w:p>
    <w:p w14:paraId="19B61A3A" w14:textId="64650235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1777A5">
        <w:rPr>
          <w:sz w:val="20"/>
          <w:szCs w:val="20"/>
        </w:rPr>
        <w:t xml:space="preserve"> dr Dorota Sipińska, prof. ANS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BADFE85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74116B">
              <w:rPr>
                <w:sz w:val="20"/>
                <w:szCs w:val="20"/>
              </w:rPr>
              <w:t>3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50EB2492" w:rsidR="006F4C93" w:rsidRPr="006F4C93" w:rsidRDefault="004A7E86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Wyjaśnia związki zachodzące między teorią i praktyką wychowania, socjalizacji, edukacji oraz potrafi dokonać analizy ich zinstytucj</w:t>
            </w:r>
            <w:bookmarkStart w:id="0" w:name="_GoBack"/>
            <w:bookmarkEnd w:id="0"/>
            <w:r>
              <w:rPr>
                <w:sz w:val="20"/>
                <w:szCs w:val="20"/>
              </w:rPr>
              <w:t>onalizowanych postaci.</w:t>
            </w:r>
          </w:p>
        </w:tc>
        <w:tc>
          <w:tcPr>
            <w:tcW w:w="1843" w:type="dxa"/>
          </w:tcPr>
          <w:p w14:paraId="42774598" w14:textId="13A04DB6" w:rsidR="00240710" w:rsidRPr="00732BA2" w:rsidRDefault="0074116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7D48F0D9" w14:textId="77777777" w:rsidR="00EA5957" w:rsidRDefault="00EA595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051A3CD0" w14:textId="77777777" w:rsidR="00EA5957" w:rsidRDefault="00EA595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236A545F" w14:textId="77777777" w:rsidR="00EA5957" w:rsidRDefault="00EA595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0DAFAE1B" w14:textId="2B5BB648" w:rsidR="00240710" w:rsidRPr="00732BA2" w:rsidRDefault="00E24C5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</w:t>
            </w:r>
            <w:r w:rsidR="00B86AE5">
              <w:rPr>
                <w:sz w:val="20"/>
                <w:szCs w:val="20"/>
              </w:rPr>
              <w:t>1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00F36B4" w:rsidR="00F148F7" w:rsidRPr="00732BA2" w:rsidRDefault="00580FB7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postrzeganie osób społecznych z perspektywy ich funkcjonowania wśród innych </w:t>
            </w:r>
            <w:r>
              <w:rPr>
                <w:sz w:val="20"/>
                <w:szCs w:val="20"/>
              </w:rPr>
              <w:lastRenderedPageBreak/>
              <w:t>ludzi, w zróżnicowanych środowiskach społecznych.</w:t>
            </w:r>
            <w:r w:rsidR="00F148F7">
              <w:rPr>
                <w:sz w:val="20"/>
                <w:szCs w:val="20"/>
              </w:rPr>
              <w:t xml:space="preserve"> Potrafi wymienić i opisać środowiska wychowania, socjalizacji, edukacji oraz wskazać na ich wzajemne związki i zależności.</w:t>
            </w:r>
          </w:p>
        </w:tc>
        <w:tc>
          <w:tcPr>
            <w:tcW w:w="1843" w:type="dxa"/>
          </w:tcPr>
          <w:p w14:paraId="6E415490" w14:textId="49155AF6" w:rsidR="00240710" w:rsidRPr="00732BA2" w:rsidRDefault="001A625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33E0C12E" w14:textId="72291920" w:rsidR="00240710" w:rsidRPr="00732BA2" w:rsidRDefault="00EA595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SMPED_W05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8875CCA" w:rsidR="00F148F7" w:rsidRPr="00732BA2" w:rsidRDefault="004A667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identyfikować i analizować zjawiska społeczne w aspekcie dynamiki procesów wychowania, socjalizacji, edukacji oraz wie jak zastosować wiedzę i umiejętności w relacjach międzyludzkich opartych na współpracy, wzajemnym szacunku i dialogu.</w:t>
            </w:r>
          </w:p>
        </w:tc>
        <w:tc>
          <w:tcPr>
            <w:tcW w:w="1843" w:type="dxa"/>
          </w:tcPr>
          <w:p w14:paraId="05ACD823" w14:textId="6706701C" w:rsidR="00240710" w:rsidRPr="00732BA2" w:rsidRDefault="001A625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12A9CC5D" w:rsidR="00240710" w:rsidRPr="00732BA2" w:rsidRDefault="006F59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SMPED_U02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784D96F1" w:rsidR="0043462B" w:rsidRPr="00732BA2" w:rsidRDefault="004A6673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394444B6" w:rsidR="0043462B" w:rsidRPr="00732BA2" w:rsidRDefault="00B72D9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kompetencje pozwalające na ogląd i diagnozę środowiska społecznego pod</w:t>
            </w:r>
            <w:r w:rsidR="00CF2254">
              <w:rPr>
                <w:sz w:val="20"/>
                <w:szCs w:val="20"/>
              </w:rPr>
              <w:t xml:space="preserve"> kątem </w:t>
            </w:r>
            <w:r>
              <w:rPr>
                <w:sz w:val="20"/>
                <w:szCs w:val="20"/>
              </w:rPr>
              <w:t xml:space="preserve"> budowania szerokiej płaszczyzny działań na rzecz dobra społecznego, ze szczególnym uwzględnieniem dzieci i uczniów.</w:t>
            </w:r>
          </w:p>
        </w:tc>
        <w:tc>
          <w:tcPr>
            <w:tcW w:w="1843" w:type="dxa"/>
          </w:tcPr>
          <w:p w14:paraId="34EA6F3A" w14:textId="75824BFA" w:rsidR="0043462B" w:rsidRPr="00732BA2" w:rsidRDefault="001A625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20B9CC27" w14:textId="65917C21" w:rsidR="0043462B" w:rsidRPr="00732BA2" w:rsidRDefault="006F593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7D0DD6E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B61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6E15C2AF" w:rsidR="00C92365" w:rsidRPr="00732BA2" w:rsidRDefault="00C04D45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Rzeczywistość społeczna – świat społeczny w refleksji i badaniach naukowych. Wychowanie i socjalizacja jako przedmiot teorii, badań i praktyki społecznej. Teorie i koncepcje wychowania i socjalizacji. Możliwości opisu, objaśniania i interpretacji rzeczywistości wychowawczej, socjalizacyjnej i edukacyjnej. Kultura (wiedza, wartości, normy społeczne, wzory </w:t>
            </w:r>
            <w:proofErr w:type="spellStart"/>
            <w:r>
              <w:rPr>
                <w:sz w:val="20"/>
                <w:szCs w:val="20"/>
              </w:rPr>
              <w:t>zachowań</w:t>
            </w:r>
            <w:proofErr w:type="spellEnd"/>
            <w:r>
              <w:rPr>
                <w:sz w:val="20"/>
                <w:szCs w:val="20"/>
              </w:rPr>
              <w:t>, instytucje i organizacje społeczne).</w:t>
            </w:r>
          </w:p>
        </w:tc>
        <w:tc>
          <w:tcPr>
            <w:tcW w:w="1843" w:type="dxa"/>
            <w:vAlign w:val="center"/>
          </w:tcPr>
          <w:p w14:paraId="37489EC9" w14:textId="5843B6AA" w:rsidR="00C92365" w:rsidRPr="00732BA2" w:rsidRDefault="00716763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9A6F66B" w:rsidR="00C92365" w:rsidRPr="00732BA2" w:rsidRDefault="00CF2254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631235" w14:textId="77777777" w:rsidR="000260FC" w:rsidRDefault="000260FC" w:rsidP="000260F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Koncepcja człowieka jako osoby społecznej. Osobowość społeczna. Rola społeczna. Interakcja społeczna. Dialog społeczny i międzykulturowy. Grupa społeczna, stratyfikacja społeczna, nierówności społeczne, marginalizacja i wykluczenie społeczne, więź społeczna, anomia społeczna. </w:t>
            </w:r>
          </w:p>
          <w:p w14:paraId="1ED7DD50" w14:textId="7430A86E" w:rsidR="00C92365" w:rsidRPr="00732BA2" w:rsidRDefault="000260F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Społeczne funkcje praktyki wychowawczej (adaptacja, orientacja, specjalizacja, selekcja, </w:t>
            </w:r>
            <w:proofErr w:type="spellStart"/>
            <w:r>
              <w:rPr>
                <w:sz w:val="20"/>
                <w:szCs w:val="20"/>
              </w:rPr>
              <w:t>allokacja</w:t>
            </w:r>
            <w:proofErr w:type="spellEnd"/>
            <w:r>
              <w:rPr>
                <w:sz w:val="20"/>
                <w:szCs w:val="20"/>
              </w:rPr>
              <w:t xml:space="preserve">, autokreacja, </w:t>
            </w:r>
            <w:proofErr w:type="spellStart"/>
            <w:r>
              <w:rPr>
                <w:sz w:val="20"/>
                <w:szCs w:val="20"/>
              </w:rPr>
              <w:t>upodmiatawianie</w:t>
            </w:r>
            <w:proofErr w:type="spellEnd"/>
            <w:r>
              <w:rPr>
                <w:sz w:val="20"/>
                <w:szCs w:val="20"/>
              </w:rPr>
              <w:t xml:space="preserve"> jednostek i pokoleń).</w:t>
            </w:r>
          </w:p>
        </w:tc>
        <w:tc>
          <w:tcPr>
            <w:tcW w:w="1843" w:type="dxa"/>
            <w:vAlign w:val="center"/>
          </w:tcPr>
          <w:p w14:paraId="4E2B69AB" w14:textId="3823DACE" w:rsidR="00C92365" w:rsidRPr="00732BA2" w:rsidRDefault="0071676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C591A25" w:rsidR="00C92365" w:rsidRPr="00732BA2" w:rsidRDefault="00CF2254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07A2DE" w14:textId="77777777" w:rsidR="00D070F9" w:rsidRDefault="00D070F9" w:rsidP="00D070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Socjalizacja (typy, mechanizmy, s. standardowa, s. niestandardowa). Wychowanie i socjalizacja jako mechanizm petryfikacji i kreacji kultury i struktury społecznej. Wychowanie i socjalizacja w społeczeństwach sieci, w przestrzeni wirtualnej. Współczesne zagrożenia egzystencjalne jako źródło zaburzeń wychowawczych i socjalizacyjnych, ich marginalizacji i ekskluzji.</w:t>
            </w:r>
          </w:p>
          <w:p w14:paraId="34503B66" w14:textId="77777777" w:rsidR="00894046" w:rsidRDefault="00D070F9" w:rsidP="00D070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Podstawowe struktury wychowania i socjalizacji dzieci i młodzieży (rodzina, grupa rówieśnicza, środowisko lokalne – pojęcie i typy (wieś, miasto – małe, średnie, duże), szkoła, środki masowego przekazu, cyberprzestrzeń, inne instytucje uspołeczniania dzieci i młodzieży).</w:t>
            </w:r>
          </w:p>
          <w:p w14:paraId="7B40064F" w14:textId="344B18A4" w:rsidR="008A6DF3" w:rsidRPr="00732BA2" w:rsidRDefault="008A6DF3" w:rsidP="00D070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Uczestnictwo społeczne w kategoriach wieku społecznego (dzieciństwo, młodość, dorosłość, starość).</w:t>
            </w:r>
          </w:p>
        </w:tc>
        <w:tc>
          <w:tcPr>
            <w:tcW w:w="1843" w:type="dxa"/>
            <w:vAlign w:val="center"/>
          </w:tcPr>
          <w:p w14:paraId="623F110A" w14:textId="28891DAD" w:rsidR="00894046" w:rsidRPr="00732BA2" w:rsidRDefault="0071676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795B1D" w14:textId="72A551A8" w:rsidR="00894046" w:rsidRDefault="008F6C1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4B3A8AB9" w14:textId="48AC384D" w:rsidR="008F6C1D" w:rsidRDefault="008F6C1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287D8EB7" w14:textId="69106F02" w:rsidR="00EC5728" w:rsidRPr="00732BA2" w:rsidRDefault="00EC5728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028ED90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AA5FC5">
        <w:rPr>
          <w:b/>
          <w:sz w:val="20"/>
          <w:szCs w:val="20"/>
        </w:rPr>
        <w:t>3</w:t>
      </w:r>
    </w:p>
    <w:p w14:paraId="5F361635" w14:textId="77777777" w:rsidR="00CB6CA8" w:rsidRDefault="00CB6CA8" w:rsidP="00CB6CA8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Bańczyk E., Kulturowe kody reklamy: świat znaczeń w reklamie z perspektywy socjalizacji, Katowice 2018.</w:t>
      </w:r>
    </w:p>
    <w:p w14:paraId="22DCCAB1" w14:textId="20358D75" w:rsidR="00CB6CA8" w:rsidRPr="00CB6CA8" w:rsidRDefault="00CB6CA8" w:rsidP="00CB6CA8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Konopczyński M., Konopczyński F., Młodzież, </w:t>
      </w:r>
      <w:proofErr w:type="spellStart"/>
      <w:r>
        <w:rPr>
          <w:sz w:val="20"/>
          <w:szCs w:val="20"/>
        </w:rPr>
        <w:t>internet</w:t>
      </w:r>
      <w:proofErr w:type="spellEnd"/>
      <w:r>
        <w:rPr>
          <w:sz w:val="20"/>
          <w:szCs w:val="20"/>
        </w:rPr>
        <w:t xml:space="preserve">, socjalizacja – w perspektywie współczesnych paradygmatów społecznych </w:t>
      </w:r>
      <w:hyperlink r:id="rId11" w:history="1">
        <w:r w:rsidRPr="00CB6CA8">
          <w:rPr>
            <w:rStyle w:val="Hipercze"/>
            <w:sz w:val="20"/>
            <w:szCs w:val="20"/>
          </w:rPr>
          <w:t>https://www.frse.org.pl/brepo/panel_repo_files/2021/05/17/wc04a6/104705065591777-14-39.pdf</w:t>
        </w:r>
      </w:hyperlink>
      <w:r w:rsidRPr="00CB6CA8">
        <w:rPr>
          <w:sz w:val="20"/>
          <w:szCs w:val="20"/>
        </w:rPr>
        <w:t xml:space="preserve"> </w:t>
      </w:r>
    </w:p>
    <w:p w14:paraId="0B58A944" w14:textId="77777777" w:rsidR="00CB6CA8" w:rsidRDefault="00CB6CA8" w:rsidP="00CB6CA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Kowzan , P. (2021). Uwolnienie monografii pedagogicznej.</w:t>
      </w:r>
      <w:r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i/>
          <w:iCs/>
          <w:sz w:val="20"/>
          <w:szCs w:val="20"/>
        </w:rPr>
        <w:t>Studia Edukacyjne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(62), 295-303, </w:t>
      </w:r>
      <w:hyperlink r:id="rId12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https://pressto.amu.edu.pl/index.php/se/article/view/31933</w:t>
        </w:r>
      </w:hyperlink>
    </w:p>
    <w:p w14:paraId="63625BAF" w14:textId="77777777" w:rsidR="00CB6CA8" w:rsidRDefault="00CB6CA8" w:rsidP="00CB6CA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color w:val="0563C1" w:themeColor="hyperlink"/>
          <w:sz w:val="20"/>
          <w:szCs w:val="20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Leśniak-</w:t>
      </w:r>
      <w:proofErr w:type="spellStart"/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Moczuk</w:t>
      </w:r>
      <w:proofErr w:type="spellEnd"/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, K. (2021). W kręgu socjologii wychowania Floriana Znanieckiego.</w:t>
      </w:r>
      <w:r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i/>
          <w:iCs/>
          <w:sz w:val="20"/>
          <w:szCs w:val="20"/>
        </w:rPr>
        <w:t>Rocznik Pedagogiczny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,</w:t>
      </w:r>
      <w:r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i/>
          <w:iCs/>
          <w:sz w:val="20"/>
          <w:szCs w:val="20"/>
        </w:rPr>
        <w:t>44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25-43, </w:t>
      </w:r>
      <w:hyperlink r:id="rId13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https://pressto.amu.edu.pl/index.php/rp/article/view/30767</w:t>
        </w:r>
      </w:hyperlink>
    </w:p>
    <w:p w14:paraId="4F643B70" w14:textId="77777777" w:rsidR="00CB6CA8" w:rsidRDefault="00CB6CA8" w:rsidP="00CB6CA8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Magda – Adamowicz M., Dziecko i dzieciństwo w badaniach pedagogicznych, Toruń 2022.</w:t>
      </w:r>
    </w:p>
    <w:p w14:paraId="534922FC" w14:textId="77777777" w:rsidR="00CB6CA8" w:rsidRDefault="00CB6CA8" w:rsidP="00CB6CA8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Matysiak – Błaszczyk A., Modrzewski J., Sipińska D., Socjalizacja w kategoriach wieku społecznego. Dorosłość i starość. Standaryzacja socjalizacji inkluzyjnej, Leszno 2010.</w:t>
      </w:r>
    </w:p>
    <w:p w14:paraId="37CFFB95" w14:textId="77777777" w:rsidR="00CB6CA8" w:rsidRDefault="00CB6CA8" w:rsidP="00CB6CA8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Modrzewski J., Socjalizacja i uczestnictwo społeczne, UAM Poznań (różne wyd.).</w:t>
      </w:r>
    </w:p>
    <w:p w14:paraId="6D7E1DE9" w14:textId="22D01DD4" w:rsidR="00C4621C" w:rsidRPr="00C4621C" w:rsidRDefault="00CB6CA8" w:rsidP="00C4621C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Muszyński H., Socjalizacja i wychowanie. W poszukiwaniu genezy wychowania (perspektywa ewolucyjna), w: Kultura. Społeczeństwo. Wychowanie Nr 2 (22) 2022</w:t>
      </w:r>
      <w:r w:rsidR="00C4621C">
        <w:rPr>
          <w:sz w:val="20"/>
          <w:szCs w:val="20"/>
        </w:rPr>
        <w:t xml:space="preserve"> </w:t>
      </w:r>
      <w:hyperlink r:id="rId14" w:history="1">
        <w:r w:rsidR="00C4621C" w:rsidRPr="00890359">
          <w:rPr>
            <w:rStyle w:val="Hipercze"/>
            <w:sz w:val="20"/>
            <w:szCs w:val="20"/>
          </w:rPr>
          <w:t>https://pressto.amu.edu.pl/index.php/kse/article/view/36669</w:t>
        </w:r>
      </w:hyperlink>
      <w:r w:rsidR="00C4621C">
        <w:rPr>
          <w:sz w:val="20"/>
          <w:szCs w:val="20"/>
        </w:rPr>
        <w:t xml:space="preserve"> </w:t>
      </w:r>
    </w:p>
    <w:p w14:paraId="29CCF3E4" w14:textId="24D006B3" w:rsidR="00CB6CA8" w:rsidRPr="00CB6CA8" w:rsidRDefault="00CB6CA8" w:rsidP="00CB6CA8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Pietryczuk</w:t>
      </w:r>
      <w:proofErr w:type="spellEnd"/>
      <w:r>
        <w:rPr>
          <w:sz w:val="20"/>
          <w:szCs w:val="20"/>
        </w:rPr>
        <w:t xml:space="preserve"> B., Pedagogiczne ujęcie socjalizacji dzieci, w: </w:t>
      </w:r>
      <w:proofErr w:type="spellStart"/>
      <w:r>
        <w:rPr>
          <w:i/>
          <w:sz w:val="20"/>
          <w:szCs w:val="20"/>
        </w:rPr>
        <w:t>Scientific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Bulletin</w:t>
      </w:r>
      <w:proofErr w:type="spellEnd"/>
      <w:r>
        <w:rPr>
          <w:i/>
          <w:sz w:val="20"/>
          <w:szCs w:val="20"/>
        </w:rPr>
        <w:t xml:space="preserve"> of Chełm </w:t>
      </w:r>
      <w:proofErr w:type="spellStart"/>
      <w:r>
        <w:rPr>
          <w:i/>
          <w:sz w:val="20"/>
          <w:szCs w:val="20"/>
        </w:rPr>
        <w:t>Section</w:t>
      </w:r>
      <w:proofErr w:type="spellEnd"/>
      <w:r>
        <w:rPr>
          <w:i/>
          <w:sz w:val="20"/>
          <w:szCs w:val="20"/>
        </w:rPr>
        <w:t xml:space="preserve"> of </w:t>
      </w:r>
      <w:proofErr w:type="spellStart"/>
      <w:r>
        <w:rPr>
          <w:i/>
          <w:sz w:val="20"/>
          <w:szCs w:val="20"/>
        </w:rPr>
        <w:t>Pedagogy</w:t>
      </w:r>
      <w:proofErr w:type="spellEnd"/>
      <w:r>
        <w:rPr>
          <w:i/>
          <w:sz w:val="20"/>
          <w:szCs w:val="20"/>
        </w:rPr>
        <w:t xml:space="preserve"> No. 1/ 2020</w:t>
      </w:r>
      <w:r>
        <w:rPr>
          <w:sz w:val="20"/>
          <w:szCs w:val="20"/>
        </w:rPr>
        <w:t xml:space="preserve"> </w:t>
      </w:r>
      <w:hyperlink r:id="rId15" w:history="1">
        <w:r w:rsidRPr="00CB6CA8">
          <w:rPr>
            <w:rStyle w:val="Hipercze"/>
            <w:sz w:val="20"/>
            <w:szCs w:val="20"/>
          </w:rPr>
          <w:t>https://cejsh.icm.edu.pl/cejsh/element/bwmeta1.element.desklight-6e8b8366-16fc-41b2-9800-b350390abe07</w:t>
        </w:r>
      </w:hyperlink>
      <w:r w:rsidRPr="00CB6CA8">
        <w:rPr>
          <w:sz w:val="20"/>
          <w:szCs w:val="20"/>
        </w:rPr>
        <w:t xml:space="preserve"> </w:t>
      </w:r>
    </w:p>
    <w:p w14:paraId="36B53830" w14:textId="77777777" w:rsidR="00CB6CA8" w:rsidRDefault="00CB6CA8" w:rsidP="00CB6CA8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Segiet</w:t>
      </w:r>
      <w:proofErr w:type="spellEnd"/>
      <w:r>
        <w:rPr>
          <w:sz w:val="20"/>
          <w:szCs w:val="20"/>
        </w:rPr>
        <w:t xml:space="preserve"> K., Słupska K., Tokaj A., Etapy życiowe człowieka w kontekście pedagogiki społecznej, UAM Poznań 2019.</w:t>
      </w:r>
    </w:p>
    <w:p w14:paraId="6139526A" w14:textId="77777777" w:rsidR="00CB6CA8" w:rsidRDefault="00CB6CA8" w:rsidP="00CB6CA8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Sipińska D., Modrzewski J., Matysiak – Błaszczyk A., Socjalizacja w kategoriach wieku społecznego. Dzieciństwo i młodość. Standaryzacja socjalizacji inkluzyjnej, Leszno 2010.</w:t>
      </w:r>
      <w:r>
        <w:rPr>
          <w:b/>
          <w:sz w:val="20"/>
          <w:szCs w:val="20"/>
        </w:rPr>
        <w:t xml:space="preserve"> </w:t>
      </w:r>
    </w:p>
    <w:p w14:paraId="00E0DE9B" w14:textId="6CFC7B2E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215328A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91830">
              <w:rPr>
                <w:sz w:val="20"/>
                <w:szCs w:val="20"/>
              </w:rPr>
              <w:t>3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3551291" w:rsidR="006B5CD5" w:rsidRPr="00732BA2" w:rsidRDefault="0099183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 i konwersatoryjny</w:t>
            </w:r>
          </w:p>
        </w:tc>
        <w:tc>
          <w:tcPr>
            <w:tcW w:w="2552" w:type="dxa"/>
            <w:vAlign w:val="center"/>
          </w:tcPr>
          <w:p w14:paraId="0A3D7E0B" w14:textId="7AD703E5" w:rsidR="006B5CD5" w:rsidRPr="00732BA2" w:rsidRDefault="0099183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851"/>
        <w:gridCol w:w="850"/>
        <w:gridCol w:w="993"/>
        <w:gridCol w:w="770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6"/>
            <w:tcBorders>
              <w:right w:val="single" w:sz="4" w:space="0" w:color="auto"/>
            </w:tcBorders>
          </w:tcPr>
          <w:p w14:paraId="0422019D" w14:textId="2ABD36A2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1C55ED">
              <w:rPr>
                <w:sz w:val="20"/>
                <w:szCs w:val="20"/>
              </w:rPr>
              <w:t>3</w:t>
            </w:r>
          </w:p>
        </w:tc>
      </w:tr>
      <w:tr w:rsidR="009B6544" w:rsidRPr="00650E93" w14:paraId="17379160" w14:textId="171A8077" w:rsidTr="009B6544">
        <w:trPr>
          <w:trHeight w:val="305"/>
        </w:trPr>
        <w:tc>
          <w:tcPr>
            <w:tcW w:w="6005" w:type="dxa"/>
            <w:vAlign w:val="center"/>
          </w:tcPr>
          <w:p w14:paraId="570A9C06" w14:textId="60C38BC7" w:rsidR="009B6544" w:rsidRPr="00532E2A" w:rsidRDefault="009B654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ustny</w:t>
            </w:r>
          </w:p>
        </w:tc>
        <w:tc>
          <w:tcPr>
            <w:tcW w:w="794" w:type="dxa"/>
            <w:vAlign w:val="center"/>
          </w:tcPr>
          <w:p w14:paraId="4D1081AC" w14:textId="5F5CD745" w:rsidR="009B6544" w:rsidRPr="00532E2A" w:rsidRDefault="009B654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851" w:type="dxa"/>
            <w:vAlign w:val="center"/>
          </w:tcPr>
          <w:p w14:paraId="0D4B881E" w14:textId="1FA99BB0" w:rsidR="009B6544" w:rsidRPr="00532E2A" w:rsidRDefault="009B654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850" w:type="dxa"/>
            <w:vAlign w:val="center"/>
          </w:tcPr>
          <w:p w14:paraId="25B19834" w14:textId="2C8EFCA6" w:rsidR="009B6544" w:rsidRPr="00532E2A" w:rsidRDefault="009B654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993" w:type="dxa"/>
            <w:vAlign w:val="center"/>
          </w:tcPr>
          <w:p w14:paraId="2928CA4D" w14:textId="1D5ABD7A" w:rsidR="009B6544" w:rsidRPr="00532E2A" w:rsidRDefault="009B654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70" w:type="dxa"/>
            <w:vAlign w:val="center"/>
          </w:tcPr>
          <w:p w14:paraId="6EBF1F42" w14:textId="7E23E39E" w:rsidR="009B6544" w:rsidRPr="00CF31FC" w:rsidRDefault="009B654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B654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B654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5409A25E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5C2A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1701A" w:rsidRPr="00532E2A" w14:paraId="63350AAF" w14:textId="77777777" w:rsidTr="009B6544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49672BF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675FD9D7" w14:textId="5ABCF309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9B654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F33E9DC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Studiowanie literatury przedmiotu</w:t>
            </w:r>
          </w:p>
        </w:tc>
        <w:tc>
          <w:tcPr>
            <w:tcW w:w="2092" w:type="dxa"/>
            <w:vAlign w:val="center"/>
          </w:tcPr>
          <w:p w14:paraId="714A3F0B" w14:textId="4710CBEA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  <w:tc>
          <w:tcPr>
            <w:tcW w:w="2374" w:type="dxa"/>
            <w:vAlign w:val="center"/>
          </w:tcPr>
          <w:p w14:paraId="48618347" w14:textId="49BC5AFD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9B6544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565495D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266602F" w14:textId="1B773ADD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godz.</w:t>
            </w:r>
          </w:p>
        </w:tc>
        <w:tc>
          <w:tcPr>
            <w:tcW w:w="2374" w:type="dxa"/>
            <w:vAlign w:val="center"/>
          </w:tcPr>
          <w:p w14:paraId="5C84D313" w14:textId="59FB6C75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9B6544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640F3D0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5821D43A" w14:textId="34D674F0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9B6544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33141DD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3B8AA42" w:rsidR="00F1701A" w:rsidRPr="00532E2A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9B6544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33CB9422" w:rsidR="00F1701A" w:rsidRPr="005C2A4C" w:rsidRDefault="005C2A4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A4C">
              <w:rPr>
                <w:rFonts w:ascii="Times New Roman" w:hAnsi="Times New Roman" w:cs="Times New Roman"/>
                <w:b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23FE9CB8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5C2A4C">
        <w:rPr>
          <w:rFonts w:ascii="Times New Roman" w:hAnsi="Times New Roman" w:cs="Times New Roman"/>
          <w:b/>
          <w:sz w:val="20"/>
          <w:szCs w:val="20"/>
        </w:rPr>
        <w:t>3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DA1092F" w14:textId="77777777" w:rsidR="00560D80" w:rsidRDefault="00560D80" w:rsidP="00560D80">
      <w:pPr>
        <w:rPr>
          <w:sz w:val="20"/>
          <w:szCs w:val="20"/>
        </w:rPr>
      </w:pPr>
      <w:r>
        <w:rPr>
          <w:b/>
          <w:sz w:val="20"/>
          <w:szCs w:val="20"/>
        </w:rPr>
        <w:t>Wykład:</w:t>
      </w:r>
      <w:r>
        <w:rPr>
          <w:sz w:val="20"/>
          <w:szCs w:val="20"/>
        </w:rPr>
        <w:t xml:space="preserve"> Student na zaliczenie wykładu formułuje odpowiedź ustną w oparciu o listę zagadnień egzaminacyjnych; w dniu egzaminu losuje trzy pytania, odpowiedź na każde z nich oceniana jest w skali 0-4 punkty.</w:t>
      </w:r>
    </w:p>
    <w:p w14:paraId="55EA4CD4" w14:textId="77777777" w:rsidR="00560D80" w:rsidRDefault="00560D80" w:rsidP="00560D80">
      <w:pPr>
        <w:rPr>
          <w:sz w:val="20"/>
          <w:szCs w:val="20"/>
        </w:rPr>
      </w:pPr>
      <w:r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18924B7E" w14:textId="77777777" w:rsidR="00560D80" w:rsidRDefault="00560D80" w:rsidP="00560D80">
      <w:pPr>
        <w:rPr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08A105C6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2C588119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941588C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EC1EE4">
        <w:rPr>
          <w:rFonts w:ascii="Times New Roman" w:hAnsi="Times New Roman" w:cs="Times New Roman"/>
          <w:sz w:val="20"/>
          <w:szCs w:val="20"/>
        </w:rPr>
        <w:t xml:space="preserve"> dr Dorota Sipińska, prof. ANS</w:t>
      </w:r>
    </w:p>
    <w:p w14:paraId="3BF66DBA" w14:textId="7EA426E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EC1EE4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FA60F" w14:textId="77777777" w:rsidR="006D1236" w:rsidRDefault="006D1236" w:rsidP="006D1236">
      <w:r>
        <w:separator/>
      </w:r>
    </w:p>
  </w:endnote>
  <w:endnote w:type="continuationSeparator" w:id="0">
    <w:p w14:paraId="34732D2C" w14:textId="77777777" w:rsidR="006D1236" w:rsidRDefault="006D1236" w:rsidP="006D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F520B" w14:textId="77777777" w:rsidR="006D1236" w:rsidRDefault="006D1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FFC7A" w14:textId="77777777" w:rsidR="006D1236" w:rsidRDefault="006D12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C56AC" w14:textId="77777777" w:rsidR="006D1236" w:rsidRDefault="006D12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71F29" w14:textId="77777777" w:rsidR="006D1236" w:rsidRDefault="006D1236" w:rsidP="006D1236">
      <w:r>
        <w:separator/>
      </w:r>
    </w:p>
  </w:footnote>
  <w:footnote w:type="continuationSeparator" w:id="0">
    <w:p w14:paraId="620A6A2B" w14:textId="77777777" w:rsidR="006D1236" w:rsidRDefault="006D1236" w:rsidP="006D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6F89B" w14:textId="77777777" w:rsidR="006D1236" w:rsidRDefault="006D12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BDA08" w14:textId="66F1ADD6" w:rsidR="006D1236" w:rsidRDefault="006D1236">
    <w:pPr>
      <w:pStyle w:val="Nagwek"/>
    </w:pPr>
    <w:r>
      <w:rPr>
        <w:noProof/>
      </w:rPr>
      <w:drawing>
        <wp:inline distT="0" distB="0" distL="0" distR="0" wp14:anchorId="0C6249C9" wp14:editId="31B55E9D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4A4DB4" w14:textId="77777777" w:rsidR="006D1236" w:rsidRDefault="006D12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338FB" w14:textId="77777777" w:rsidR="006D1236" w:rsidRDefault="006D12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2626E"/>
    <w:multiLevelType w:val="hybridMultilevel"/>
    <w:tmpl w:val="331AF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0"/>
  </w:num>
  <w:num w:numId="5">
    <w:abstractNumId w:val="8"/>
  </w:num>
  <w:num w:numId="6">
    <w:abstractNumId w:val="11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260FC"/>
    <w:rsid w:val="0003004F"/>
    <w:rsid w:val="00053224"/>
    <w:rsid w:val="00057097"/>
    <w:rsid w:val="000760C1"/>
    <w:rsid w:val="000A022D"/>
    <w:rsid w:val="000A3037"/>
    <w:rsid w:val="000B2A22"/>
    <w:rsid w:val="000B4836"/>
    <w:rsid w:val="000C11B6"/>
    <w:rsid w:val="000C1F14"/>
    <w:rsid w:val="000F6F2E"/>
    <w:rsid w:val="00112D4B"/>
    <w:rsid w:val="00162656"/>
    <w:rsid w:val="00173115"/>
    <w:rsid w:val="001777A5"/>
    <w:rsid w:val="001A6254"/>
    <w:rsid w:val="001C55ED"/>
    <w:rsid w:val="00205207"/>
    <w:rsid w:val="00240710"/>
    <w:rsid w:val="002D3102"/>
    <w:rsid w:val="002E3FEB"/>
    <w:rsid w:val="00312675"/>
    <w:rsid w:val="00372679"/>
    <w:rsid w:val="0043462B"/>
    <w:rsid w:val="004454D7"/>
    <w:rsid w:val="00461E39"/>
    <w:rsid w:val="004A6673"/>
    <w:rsid w:val="004A7E86"/>
    <w:rsid w:val="005076CB"/>
    <w:rsid w:val="005520E8"/>
    <w:rsid w:val="00560D80"/>
    <w:rsid w:val="005701C4"/>
    <w:rsid w:val="00580FB7"/>
    <w:rsid w:val="005B269A"/>
    <w:rsid w:val="005C2A4C"/>
    <w:rsid w:val="005E651B"/>
    <w:rsid w:val="005F0D2C"/>
    <w:rsid w:val="005F5F14"/>
    <w:rsid w:val="0060309A"/>
    <w:rsid w:val="00622528"/>
    <w:rsid w:val="00665044"/>
    <w:rsid w:val="0068301B"/>
    <w:rsid w:val="0069050C"/>
    <w:rsid w:val="006B2A7C"/>
    <w:rsid w:val="006B5CD5"/>
    <w:rsid w:val="006C745A"/>
    <w:rsid w:val="006D1236"/>
    <w:rsid w:val="006F3FC3"/>
    <w:rsid w:val="006F4C93"/>
    <w:rsid w:val="006F593E"/>
    <w:rsid w:val="00716763"/>
    <w:rsid w:val="007244C6"/>
    <w:rsid w:val="00731575"/>
    <w:rsid w:val="00732BA2"/>
    <w:rsid w:val="0074116B"/>
    <w:rsid w:val="00761718"/>
    <w:rsid w:val="007E7177"/>
    <w:rsid w:val="008326AD"/>
    <w:rsid w:val="00833F7B"/>
    <w:rsid w:val="00844880"/>
    <w:rsid w:val="00894046"/>
    <w:rsid w:val="008A35C7"/>
    <w:rsid w:val="008A6DF3"/>
    <w:rsid w:val="008D0219"/>
    <w:rsid w:val="008E0EC6"/>
    <w:rsid w:val="008E20FE"/>
    <w:rsid w:val="008F6C1D"/>
    <w:rsid w:val="00944C15"/>
    <w:rsid w:val="009617B4"/>
    <w:rsid w:val="00991830"/>
    <w:rsid w:val="009A2A9E"/>
    <w:rsid w:val="009B3CB4"/>
    <w:rsid w:val="009B61FF"/>
    <w:rsid w:val="009B6544"/>
    <w:rsid w:val="009F6A5A"/>
    <w:rsid w:val="00A00FAC"/>
    <w:rsid w:val="00A45A2E"/>
    <w:rsid w:val="00A46648"/>
    <w:rsid w:val="00A539A0"/>
    <w:rsid w:val="00AA5FC5"/>
    <w:rsid w:val="00AB7630"/>
    <w:rsid w:val="00B115BF"/>
    <w:rsid w:val="00B70973"/>
    <w:rsid w:val="00B72D90"/>
    <w:rsid w:val="00B7673F"/>
    <w:rsid w:val="00B86AE5"/>
    <w:rsid w:val="00B96CF7"/>
    <w:rsid w:val="00C04D45"/>
    <w:rsid w:val="00C06BAF"/>
    <w:rsid w:val="00C14B00"/>
    <w:rsid w:val="00C20AF0"/>
    <w:rsid w:val="00C30413"/>
    <w:rsid w:val="00C4621C"/>
    <w:rsid w:val="00C529F3"/>
    <w:rsid w:val="00C92365"/>
    <w:rsid w:val="00C9760A"/>
    <w:rsid w:val="00CB6CA8"/>
    <w:rsid w:val="00CC3ECF"/>
    <w:rsid w:val="00CC4E81"/>
    <w:rsid w:val="00CE7D57"/>
    <w:rsid w:val="00CF1517"/>
    <w:rsid w:val="00CF2254"/>
    <w:rsid w:val="00D00318"/>
    <w:rsid w:val="00D070F9"/>
    <w:rsid w:val="00D169C1"/>
    <w:rsid w:val="00D54922"/>
    <w:rsid w:val="00D93ABE"/>
    <w:rsid w:val="00DA7ECA"/>
    <w:rsid w:val="00E24C5B"/>
    <w:rsid w:val="00E53688"/>
    <w:rsid w:val="00E83C91"/>
    <w:rsid w:val="00E851F1"/>
    <w:rsid w:val="00EA5957"/>
    <w:rsid w:val="00EC1EE4"/>
    <w:rsid w:val="00EC4C44"/>
    <w:rsid w:val="00EC5728"/>
    <w:rsid w:val="00EF20B5"/>
    <w:rsid w:val="00EF79B8"/>
    <w:rsid w:val="00F02FA6"/>
    <w:rsid w:val="00F148F7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B6CA8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CB6CA8"/>
  </w:style>
  <w:style w:type="character" w:styleId="UyteHipercze">
    <w:name w:val="FollowedHyperlink"/>
    <w:basedOn w:val="Domylnaczcionkaakapitu"/>
    <w:uiPriority w:val="99"/>
    <w:semiHidden/>
    <w:unhideWhenUsed/>
    <w:rsid w:val="00C4621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621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D12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123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1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123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ressto.amu.edu.pl/index.php/rp/article/view/3076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pressto.amu.edu.pl/index.php/se/article/view/31933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rse.org.pl/brepo/panel_repo_files/2021/05/17/wc04a6/104705065591777-14-3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ejsh.icm.edu.pl/cejsh/element/bwmeta1.element.desklight-6e8b8366-16fc-41b2-9800-b350390abe0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essto.amu.edu.pl/index.php/kse/article/view/36669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3508A-F44F-4F95-8760-3BD3C8A294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3FEDC5-67A6-46FC-AB49-6D04994EFDD2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6ec5d95e-3c9a-4455-8a58-e5727af0cc95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fd409965-53b7-4ddd-b03e-f8489fde3b9a"/>
  </ds:schemaRefs>
</ds:datastoreItem>
</file>

<file path=customXml/itemProps3.xml><?xml version="1.0" encoding="utf-8"?>
<ds:datastoreItem xmlns:ds="http://schemas.openxmlformats.org/officeDocument/2006/customXml" ds:itemID="{E1CDCA4D-7B94-406F-B6E2-38977F918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FC8E5F-0266-4DAA-A346-2EE72FA14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1567</Words>
  <Characters>9407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6</cp:revision>
  <cp:lastPrinted>2023-01-11T09:32:00Z</cp:lastPrinted>
  <dcterms:created xsi:type="dcterms:W3CDTF">2025-06-02T09:00:00Z</dcterms:created>
  <dcterms:modified xsi:type="dcterms:W3CDTF">2025-08-27T10:14:00Z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